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7D05" w14:textId="5639DAD9" w:rsidR="00B15817" w:rsidRPr="00B15817" w:rsidRDefault="00B15817" w:rsidP="00B15817">
      <w:pPr>
        <w:jc w:val="center"/>
        <w:rPr>
          <w:b/>
          <w:bCs/>
          <w:sz w:val="32"/>
          <w:szCs w:val="32"/>
          <w:u w:val="single"/>
        </w:rPr>
      </w:pPr>
      <w:r w:rsidRPr="00B15817">
        <w:rPr>
          <w:b/>
          <w:bCs/>
          <w:sz w:val="32"/>
          <w:szCs w:val="32"/>
          <w:u w:val="single"/>
        </w:rPr>
        <w:t>Interactive Falls Assistant</w:t>
      </w:r>
    </w:p>
    <w:p w14:paraId="2170B27F" w14:textId="77777777" w:rsidR="00B15817" w:rsidRDefault="00B15817"/>
    <w:p w14:paraId="54DBED92" w14:textId="5C040640" w:rsidR="00B15817" w:rsidRPr="00B15817" w:rsidRDefault="00B15817">
      <w:pPr>
        <w:rPr>
          <w:rFonts w:ascii="Arial" w:hAnsi="Arial" w:cs="Arial"/>
          <w:sz w:val="24"/>
          <w:szCs w:val="24"/>
        </w:rPr>
      </w:pPr>
      <w:r w:rsidRPr="00B15817">
        <w:rPr>
          <w:rFonts w:ascii="Arial" w:hAnsi="Arial" w:cs="Arial"/>
          <w:sz w:val="24"/>
          <w:szCs w:val="24"/>
        </w:rPr>
        <w:t xml:space="preserve">Here </w:t>
      </w:r>
      <w:r w:rsidRPr="00B15817">
        <w:rPr>
          <w:rFonts w:ascii="Arial" w:hAnsi="Arial" w:cs="Arial"/>
          <w:sz w:val="24"/>
          <w:szCs w:val="24"/>
        </w:rPr>
        <w:t>is a link to two</w:t>
      </w:r>
      <w:r w:rsidRPr="00B15817">
        <w:rPr>
          <w:rFonts w:ascii="Arial" w:hAnsi="Arial" w:cs="Arial"/>
          <w:sz w:val="24"/>
          <w:szCs w:val="24"/>
        </w:rPr>
        <w:t xml:space="preserve"> 2 fun games to help you identify and learn more about fall hazards in and around the home.</w:t>
      </w:r>
    </w:p>
    <w:p w14:paraId="7CF840C0" w14:textId="77777777" w:rsidR="00B15817" w:rsidRDefault="00B15817">
      <w:pPr>
        <w:rPr>
          <w:rFonts w:ascii="Arial" w:hAnsi="Arial" w:cs="Arial"/>
          <w:sz w:val="24"/>
          <w:szCs w:val="24"/>
        </w:rPr>
      </w:pPr>
    </w:p>
    <w:p w14:paraId="5D77688F" w14:textId="3FFA360C" w:rsidR="00405C1F" w:rsidRPr="00B15817" w:rsidRDefault="00B15817">
      <w:pPr>
        <w:rPr>
          <w:rFonts w:ascii="Arial" w:hAnsi="Arial" w:cs="Arial"/>
          <w:sz w:val="24"/>
          <w:szCs w:val="24"/>
        </w:rPr>
      </w:pPr>
      <w:hyperlink r:id="rId4" w:history="1">
        <w:r w:rsidRPr="00B15817">
          <w:rPr>
            <w:rStyle w:val="Hyperlink"/>
            <w:rFonts w:ascii="Arial" w:hAnsi="Arial" w:cs="Arial"/>
            <w:sz w:val="24"/>
            <w:szCs w:val="24"/>
          </w:rPr>
          <w:t>Falls Ass</w:t>
        </w:r>
        <w:r w:rsidRPr="00B15817">
          <w:rPr>
            <w:rStyle w:val="Hyperlink"/>
            <w:rFonts w:ascii="Arial" w:hAnsi="Arial" w:cs="Arial"/>
            <w:sz w:val="24"/>
            <w:szCs w:val="24"/>
          </w:rPr>
          <w:t>i</w:t>
        </w:r>
        <w:r w:rsidRPr="00B15817">
          <w:rPr>
            <w:rStyle w:val="Hyperlink"/>
            <w:rFonts w:ascii="Arial" w:hAnsi="Arial" w:cs="Arial"/>
            <w:sz w:val="24"/>
            <w:szCs w:val="24"/>
          </w:rPr>
          <w:t>stant | Home</w:t>
        </w:r>
      </w:hyperlink>
    </w:p>
    <w:p w14:paraId="3B14854A" w14:textId="4B091624" w:rsidR="00B15817" w:rsidRDefault="00B15817"/>
    <w:p w14:paraId="40A7F098" w14:textId="17C373C1" w:rsidR="00B15817" w:rsidRDefault="00B15817" w:rsidP="00B15817">
      <w:pPr>
        <w:rPr>
          <w:rFonts w:ascii="Arial" w:hAnsi="Arial" w:cs="Arial"/>
          <w:sz w:val="24"/>
          <w:szCs w:val="24"/>
        </w:rPr>
      </w:pPr>
      <w:r w:rsidRPr="00B15817">
        <w:rPr>
          <w:rFonts w:ascii="Arial" w:hAnsi="Arial" w:cs="Arial"/>
          <w:sz w:val="24"/>
          <w:szCs w:val="24"/>
        </w:rPr>
        <w:t>There are lots of simple and practical things you can do to make your home a safer environment to move around in</w:t>
      </w:r>
      <w:r w:rsidRPr="00B15817">
        <w:rPr>
          <w:rFonts w:ascii="Arial" w:hAnsi="Arial" w:cs="Arial"/>
          <w:sz w:val="24"/>
          <w:szCs w:val="24"/>
        </w:rPr>
        <w:t>.  This is a link to a section that</w:t>
      </w:r>
      <w:r w:rsidRPr="00B15817">
        <w:rPr>
          <w:rFonts w:ascii="Arial" w:hAnsi="Arial" w:cs="Arial"/>
          <w:sz w:val="24"/>
          <w:szCs w:val="24"/>
        </w:rPr>
        <w:t xml:space="preserve"> will help you identify the various hazards around your home and the steps you can take to remove or limit them and your risk of falling.</w:t>
      </w:r>
    </w:p>
    <w:p w14:paraId="2989666A" w14:textId="77777777" w:rsidR="00B15817" w:rsidRDefault="00B15817" w:rsidP="00B15817">
      <w:pPr>
        <w:rPr>
          <w:rFonts w:ascii="Arial" w:hAnsi="Arial" w:cs="Arial"/>
          <w:sz w:val="24"/>
          <w:szCs w:val="24"/>
        </w:rPr>
      </w:pPr>
    </w:p>
    <w:p w14:paraId="014CF740" w14:textId="693212C2" w:rsidR="00B15817" w:rsidRDefault="00B15817" w:rsidP="00B15817">
      <w:pPr>
        <w:rPr>
          <w:rFonts w:ascii="Arial" w:hAnsi="Arial" w:cs="Arial"/>
          <w:sz w:val="24"/>
          <w:szCs w:val="24"/>
        </w:rPr>
      </w:pPr>
      <w:hyperlink r:id="rId5" w:history="1">
        <w:r w:rsidRPr="00A1051C">
          <w:rPr>
            <w:rStyle w:val="Hyperlink"/>
            <w:rFonts w:ascii="Arial" w:hAnsi="Arial" w:cs="Arial"/>
            <w:sz w:val="24"/>
            <w:szCs w:val="24"/>
          </w:rPr>
          <w:t>https://fallsassistant.org.uk/fa</w:t>
        </w:r>
        <w:r w:rsidRPr="00A1051C">
          <w:rPr>
            <w:rStyle w:val="Hyperlink"/>
            <w:rFonts w:ascii="Arial" w:hAnsi="Arial" w:cs="Arial"/>
            <w:sz w:val="24"/>
            <w:szCs w:val="24"/>
          </w:rPr>
          <w:t>l</w:t>
        </w:r>
        <w:r w:rsidRPr="00A1051C">
          <w:rPr>
            <w:rStyle w:val="Hyperlink"/>
            <w:rFonts w:ascii="Arial" w:hAnsi="Arial" w:cs="Arial"/>
            <w:sz w:val="24"/>
            <w:szCs w:val="24"/>
          </w:rPr>
          <w:t>ls-assessment/a-safe-home/</w:t>
        </w:r>
      </w:hyperlink>
    </w:p>
    <w:p w14:paraId="7E51EEDB" w14:textId="77777777" w:rsidR="00B15817" w:rsidRDefault="00B15817" w:rsidP="00B15817">
      <w:pPr>
        <w:rPr>
          <w:rFonts w:ascii="Arial" w:hAnsi="Arial" w:cs="Arial"/>
          <w:sz w:val="24"/>
          <w:szCs w:val="24"/>
        </w:rPr>
      </w:pPr>
    </w:p>
    <w:p w14:paraId="536EFC9B" w14:textId="77777777" w:rsidR="00B15817" w:rsidRPr="00B15817" w:rsidRDefault="00B15817" w:rsidP="00B15817">
      <w:pPr>
        <w:rPr>
          <w:rFonts w:ascii="Arial" w:hAnsi="Arial" w:cs="Arial"/>
          <w:sz w:val="24"/>
          <w:szCs w:val="24"/>
        </w:rPr>
      </w:pPr>
    </w:p>
    <w:p w14:paraId="36A35160" w14:textId="05C5D795" w:rsidR="00B15817" w:rsidRPr="00B15817" w:rsidRDefault="00B15817">
      <w:pPr>
        <w:rPr>
          <w:rFonts w:ascii="Arial" w:hAnsi="Arial" w:cs="Arial"/>
          <w:sz w:val="24"/>
          <w:szCs w:val="24"/>
        </w:rPr>
      </w:pPr>
    </w:p>
    <w:p w14:paraId="7B3096A5" w14:textId="12102856" w:rsidR="00C30D7D" w:rsidRPr="00B15817" w:rsidRDefault="00C30D7D">
      <w:pPr>
        <w:rPr>
          <w:rFonts w:ascii="Arial" w:hAnsi="Arial" w:cs="Arial"/>
          <w:sz w:val="24"/>
          <w:szCs w:val="24"/>
        </w:rPr>
      </w:pPr>
    </w:p>
    <w:p w14:paraId="10E83067" w14:textId="77777777" w:rsidR="00C30D7D" w:rsidRDefault="00C30D7D"/>
    <w:sectPr w:rsidR="00C30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7D"/>
    <w:rsid w:val="00405C1F"/>
    <w:rsid w:val="009F7966"/>
    <w:rsid w:val="00B15817"/>
    <w:rsid w:val="00B66177"/>
    <w:rsid w:val="00C3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3200"/>
  <w15:chartTrackingRefBased/>
  <w15:docId w15:val="{8A0B51DC-BF4A-4164-A298-B3356C97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D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796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58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llsassistant.org.uk/falls-assessment/a-safe-home/" TargetMode="External"/><Relationship Id="rId4" Type="http://schemas.openxmlformats.org/officeDocument/2006/relationships/hyperlink" Target="https://fallsassistant.org.uk/ga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Sutcliffe (NCC)</dc:creator>
  <cp:keywords/>
  <dc:description/>
  <cp:lastModifiedBy>Charlotte Sutcliffe (NCC)</cp:lastModifiedBy>
  <cp:revision>2</cp:revision>
  <dcterms:created xsi:type="dcterms:W3CDTF">2022-09-03T15:44:00Z</dcterms:created>
  <dcterms:modified xsi:type="dcterms:W3CDTF">2022-09-03T15:44:00Z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2022-09-03T15:33:19Z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30fd4e5b-bf29-4c76-9947-81d383e9d232</vt:lpwstr>
  </property>
  <property fmtid="{D5CDD505-2E9C-101B-9397-08002B2CF9AE}" pid="8" name="MSIP_Label_c8588358-c3f1-4695-a290-e2f70d15689d_ContentBits">
    <vt:lpwstr>0</vt:lpwstr>
  </property>
</Properties>
</file>